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347BD" w14:textId="77777777" w:rsidR="00814B27" w:rsidRPr="00814B27" w:rsidRDefault="00814B27" w:rsidP="00814B2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814B27">
        <w:rPr>
          <w:rFonts w:ascii="Times New Roman" w:hAnsi="Times New Roman" w:cs="Times New Roman"/>
          <w:b/>
          <w:sz w:val="24"/>
          <w:szCs w:val="24"/>
        </w:rPr>
        <w:t>5</w:t>
      </w:r>
    </w:p>
    <w:p w14:paraId="4083D675" w14:textId="77777777" w:rsidR="00814B27" w:rsidRDefault="00814B27" w:rsidP="00814B2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1CC71435" w14:textId="77777777" w:rsidR="00814B27" w:rsidRDefault="00814B27" w:rsidP="00814B2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1C5EF698" w14:textId="77777777" w:rsidR="00814B27" w:rsidRDefault="00814B27" w:rsidP="00814B2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7B38FC18" w14:textId="46835CB4" w:rsidR="00977E93" w:rsidRPr="00802251" w:rsidRDefault="00977E93" w:rsidP="00977E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542C2046" w14:textId="77777777" w:rsidR="00977E93" w:rsidRPr="00802251" w:rsidRDefault="00977E93" w:rsidP="00977E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F0B80" w14:textId="77777777" w:rsidR="00977E93" w:rsidRPr="00A56EC5" w:rsidRDefault="00977E93" w:rsidP="00977E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C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6C900D1" w14:textId="601BD4AF" w:rsidR="00977E93" w:rsidRPr="00802251" w:rsidRDefault="00977E93" w:rsidP="00977E93">
      <w:pPr>
        <w:pStyle w:val="a4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A56EC5">
        <w:rPr>
          <w:rFonts w:ascii="Times New Roman" w:hAnsi="Times New Roman" w:cs="Times New Roman"/>
          <w:b/>
          <w:sz w:val="24"/>
          <w:szCs w:val="24"/>
        </w:rPr>
        <w:t>об инвентаризационной комиссии</w:t>
      </w:r>
      <w:r w:rsidR="00F234E9">
        <w:rPr>
          <w:rFonts w:ascii="Times New Roman" w:hAnsi="Times New Roman" w:cs="Times New Roman"/>
          <w:b/>
          <w:sz w:val="24"/>
          <w:szCs w:val="24"/>
        </w:rPr>
        <w:t xml:space="preserve"> СПб </w:t>
      </w:r>
      <w:bookmarkStart w:id="0" w:name="_GoBack"/>
      <w:bookmarkEnd w:id="0"/>
      <w:r w:rsidR="00F234E9">
        <w:rPr>
          <w:rFonts w:ascii="Times New Roman" w:hAnsi="Times New Roman" w:cs="Times New Roman"/>
          <w:b/>
          <w:sz w:val="24"/>
          <w:szCs w:val="24"/>
        </w:rPr>
        <w:t>ГБУ «ЦБС Петроградского района»</w:t>
      </w:r>
      <w:r w:rsidRPr="00802251">
        <w:rPr>
          <w:rFonts w:ascii="Times New Roman" w:hAnsi="Times New Roman" w:cs="Times New Roman"/>
          <w:b/>
          <w:sz w:val="24"/>
          <w:szCs w:val="24"/>
        </w:rPr>
        <w:br/>
      </w:r>
    </w:p>
    <w:p w14:paraId="18315188" w14:textId="346294E4" w:rsidR="00977E93" w:rsidRPr="00802251" w:rsidRDefault="00977E93" w:rsidP="00A56EC5">
      <w:pPr>
        <w:pStyle w:val="a4"/>
        <w:numPr>
          <w:ilvl w:val="0"/>
          <w:numId w:val="1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Общие положения</w:t>
      </w:r>
    </w:p>
    <w:p w14:paraId="37118EC5" w14:textId="77777777" w:rsidR="00977E93" w:rsidRPr="00802251" w:rsidRDefault="00977E93" w:rsidP="00977E93">
      <w:pPr>
        <w:pStyle w:val="a4"/>
        <w:spacing w:line="276" w:lineRule="auto"/>
        <w:ind w:left="72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379EF688" w14:textId="17563F37" w:rsidR="00977E93" w:rsidRPr="00802251" w:rsidRDefault="000F73D9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77E93" w:rsidRPr="00802251">
        <w:rPr>
          <w:rFonts w:ascii="Times New Roman" w:hAnsi="Times New Roman" w:cs="Times New Roman"/>
          <w:sz w:val="24"/>
          <w:szCs w:val="24"/>
        </w:rPr>
        <w:t>Инвентаризационная комиссия ГБУ (далее – Комиссия ГБУ) созда</w:t>
      </w:r>
      <w:r w:rsidR="00A56EC5">
        <w:rPr>
          <w:rFonts w:ascii="Times New Roman" w:hAnsi="Times New Roman" w:cs="Times New Roman"/>
          <w:sz w:val="24"/>
          <w:szCs w:val="24"/>
        </w:rPr>
        <w:t>ется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для проведения инвентаризаций в Учреждении.</w:t>
      </w:r>
    </w:p>
    <w:p w14:paraId="68648683" w14:textId="179FB1AA" w:rsidR="00977E93" w:rsidRDefault="000F73D9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Комиссия при организации и проведении инвентаризации руководствуется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статьей 11 Закона от 06.12.2011</w:t>
      </w:r>
      <w:r w:rsidR="00C9495C" w:rsidRPr="00C9495C">
        <w:rPr>
          <w:rFonts w:ascii="Times New Roman" w:hAnsi="Times New Roman" w:cs="Times New Roman"/>
          <w:sz w:val="24"/>
          <w:szCs w:val="24"/>
        </w:rPr>
        <w:t xml:space="preserve"> </w:t>
      </w:r>
      <w:r w:rsidR="00C9495C">
        <w:rPr>
          <w:rFonts w:ascii="Times New Roman" w:hAnsi="Times New Roman" w:cs="Times New Roman"/>
          <w:sz w:val="24"/>
          <w:szCs w:val="24"/>
        </w:rPr>
        <w:t>года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 № 402-ФЗ, пунктами 6 и 20 Инструкции к Единому плану счетов № 157н, Федеральным стандартом «Учетная политика, оценочные значения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и ошибки», утвержденным приказом Минфина от 30.12.2017</w:t>
      </w:r>
      <w:r w:rsidR="00C9495C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№ 274, а также Порядком и графиком проведения инвентаризации в Учреждении.</w:t>
      </w:r>
    </w:p>
    <w:p w14:paraId="42817A55" w14:textId="77777777" w:rsidR="00A56EC5" w:rsidRPr="00802251" w:rsidRDefault="00A56EC5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937E3" w14:textId="23380D6A" w:rsidR="00977E93" w:rsidRPr="00802251" w:rsidRDefault="00977E93" w:rsidP="00A56EC5">
      <w:pPr>
        <w:pStyle w:val="a4"/>
        <w:numPr>
          <w:ilvl w:val="0"/>
          <w:numId w:val="1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Основные задачи Комиссии</w:t>
      </w:r>
    </w:p>
    <w:p w14:paraId="7231F9AC" w14:textId="77777777" w:rsidR="00977E93" w:rsidRPr="00802251" w:rsidRDefault="00977E93" w:rsidP="00977E93">
      <w:pPr>
        <w:pStyle w:val="a4"/>
        <w:spacing w:line="276" w:lineRule="auto"/>
        <w:ind w:left="72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02441F38" w14:textId="646F8E03" w:rsidR="00977E93" w:rsidRPr="00802251" w:rsidRDefault="000F73D9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Основными задачами Комиссии являются проведение инвентаризации имущества, финансовых активов и обязательств Учреждения, в том числе на забалансовых счетах, сопоставление фактического наличия объектов инвентаризации с данными бухгалтерского учета, выявление неучтенных объектов, подготовка документов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для списания нефинансовых активов, дебиторской и кредиторской задолженности.</w:t>
      </w:r>
    </w:p>
    <w:p w14:paraId="0A6E51D5" w14:textId="77777777" w:rsidR="00977E93" w:rsidRPr="00802251" w:rsidRDefault="00977E93" w:rsidP="00977E93">
      <w:pPr>
        <w:pStyle w:val="a4"/>
        <w:spacing w:line="276" w:lineRule="auto"/>
        <w:ind w:left="920"/>
        <w:jc w:val="both"/>
        <w:rPr>
          <w:rFonts w:ascii="Times New Roman" w:hAnsi="Times New Roman" w:cs="Times New Roman"/>
          <w:sz w:val="24"/>
          <w:szCs w:val="24"/>
        </w:rPr>
      </w:pPr>
    </w:p>
    <w:p w14:paraId="45460B7B" w14:textId="77777777" w:rsidR="00977E93" w:rsidRPr="00802251" w:rsidRDefault="00977E93" w:rsidP="00A56EC5">
      <w:pPr>
        <w:pStyle w:val="a4"/>
        <w:numPr>
          <w:ilvl w:val="0"/>
          <w:numId w:val="1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Организация деятельности Комиссии</w:t>
      </w:r>
    </w:p>
    <w:p w14:paraId="12B240B2" w14:textId="77777777" w:rsidR="00A56EC5" w:rsidRDefault="00A56EC5" w:rsidP="00A56EC5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64DBEB22" w14:textId="77777777" w:rsidR="00A56EC5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3.1. Комиссию возглавляет председатель, который:</w:t>
      </w:r>
    </w:p>
    <w:p w14:paraId="711FB5F1" w14:textId="77777777" w:rsidR="00A56EC5" w:rsidRDefault="00A56EC5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осуществляет общее руководство работой Комиссии;</w:t>
      </w:r>
    </w:p>
    <w:p w14:paraId="442379B8" w14:textId="77777777" w:rsidR="00A56EC5" w:rsidRDefault="00A56EC5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распределяет обязанности и дает поручения членам Комиссии, обеспечивает</w:t>
      </w:r>
      <w:r w:rsidR="00977E93" w:rsidRPr="00802251">
        <w:rPr>
          <w:rFonts w:ascii="Times New Roman" w:hAnsi="Times New Roman" w:cs="Times New Roman"/>
          <w:sz w:val="24"/>
          <w:szCs w:val="24"/>
        </w:rPr>
        <w:br/>
        <w:t>коллегиальность в обсуждении спорных вопросов;</w:t>
      </w:r>
    </w:p>
    <w:p w14:paraId="584A3BC3" w14:textId="26A7FF54" w:rsidR="00A56EC5" w:rsidRDefault="00A56EC5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перед началом инвентаризации подготавливает план работы, проводит инструктаж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с членами Комиссии, ознакомляет членов Комиссии с материалами предыдущих инвентаризаций, ревизий и проверок;</w:t>
      </w:r>
    </w:p>
    <w:p w14:paraId="025156CC" w14:textId="5E6E30CF" w:rsidR="00977E93" w:rsidRPr="00802251" w:rsidRDefault="00A56EC5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несет персональную ответственность за выполнение возложенных на Комиссию задач. </w:t>
      </w:r>
    </w:p>
    <w:p w14:paraId="057B7979" w14:textId="77777777" w:rsidR="00977E93" w:rsidRPr="00802251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3.2. Состав Комиссии назначается приказом руководителя перед началом каждой инвентаризацией. Комиссия должна состоять не менее чем из трех человек: председателя комиссии, заместителя председателя и секретаря.</w:t>
      </w:r>
    </w:p>
    <w:p w14:paraId="6CEFD49F" w14:textId="77777777" w:rsidR="00977E93" w:rsidRPr="00802251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В Комиссию входят:</w:t>
      </w:r>
    </w:p>
    <w:p w14:paraId="47BCDB67" w14:textId="4FB20EC3" w:rsidR="00977E93" w:rsidRPr="00802251" w:rsidRDefault="00A56EC5" w:rsidP="00A56EC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представители администрации Учреждения;</w:t>
      </w:r>
    </w:p>
    <w:p w14:paraId="3339CE84" w14:textId="34354ABE" w:rsidR="00977E93" w:rsidRPr="00802251" w:rsidRDefault="00A56EC5" w:rsidP="00A56EC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сотрудники бухгалтерии;</w:t>
      </w:r>
    </w:p>
    <w:p w14:paraId="4BB47E76" w14:textId="24B96C46" w:rsidR="00977E93" w:rsidRPr="00802251" w:rsidRDefault="00A56EC5" w:rsidP="00A56EC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специалисты других служб и отделов ГБУ;</w:t>
      </w:r>
    </w:p>
    <w:p w14:paraId="66644CE8" w14:textId="77777777" w:rsidR="00977E93" w:rsidRPr="00802251" w:rsidRDefault="00977E93" w:rsidP="00A56EC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Бухгалтер обязательно должен быть членом комиссии с правом голоса, при проверке:</w:t>
      </w:r>
    </w:p>
    <w:p w14:paraId="30E74A88" w14:textId="3321C58A" w:rsidR="00977E93" w:rsidRPr="00802251" w:rsidRDefault="00A56EC5" w:rsidP="00A56EC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денег: наличных и безналичных;</w:t>
      </w:r>
    </w:p>
    <w:p w14:paraId="34230C9D" w14:textId="7D876F56" w:rsidR="00977E93" w:rsidRPr="00802251" w:rsidRDefault="00A56EC5" w:rsidP="00A56EC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счетов в металлах, в депозитах, средств во временном распоряжении, размещении;</w:t>
      </w:r>
    </w:p>
    <w:p w14:paraId="3FA7A845" w14:textId="61F1C856" w:rsidR="00977E93" w:rsidRPr="00802251" w:rsidRDefault="00A56EC5" w:rsidP="00A56EC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расчетов с дебиторами и кредиторами, которых рассчитывает бухгалтерия. </w:t>
      </w:r>
    </w:p>
    <w:p w14:paraId="1DEF329D" w14:textId="77777777" w:rsidR="00977E93" w:rsidRPr="00802251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Инвентаризация проводится при наличии кворума (2/3 состава комиссии). Если кворума нет – председатель переносит время инвентаризации. Результаты инвентаризации, проведенной в отсутствие кворума, являются недействительными.</w:t>
      </w:r>
    </w:p>
    <w:p w14:paraId="7C7578D0" w14:textId="3DE67BE7" w:rsidR="00977E93" w:rsidRPr="00802251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3.3. При проведении инвентаризации активов и обязательств</w:t>
      </w:r>
      <w:r w:rsidR="00A56EC5">
        <w:rPr>
          <w:rFonts w:ascii="Times New Roman" w:hAnsi="Times New Roman" w:cs="Times New Roman"/>
          <w:sz w:val="24"/>
          <w:szCs w:val="24"/>
        </w:rPr>
        <w:t xml:space="preserve"> могут быть созданы</w:t>
      </w:r>
      <w:r w:rsidRPr="00802251">
        <w:rPr>
          <w:rFonts w:ascii="Times New Roman" w:hAnsi="Times New Roman" w:cs="Times New Roman"/>
          <w:sz w:val="24"/>
          <w:szCs w:val="24"/>
        </w:rPr>
        <w:t xml:space="preserve"> рабочие инвентаризационные комиссии, которые руководствуются в своей деятельности настоящим Положением. Рабочие инвентаризационные комиссии создаются с оформлением Решения о проведении инвентаризации (ф. 0510439) (далее – Решение (ф. 0510439).</w:t>
      </w:r>
    </w:p>
    <w:p w14:paraId="41A8C437" w14:textId="77777777" w:rsidR="00977E93" w:rsidRPr="00802251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Ответственным лицом рабочей комиссии указывается один из членов комиссии, имеющий право голоса при вынесении решения о результатах инвентаризации.</w:t>
      </w:r>
    </w:p>
    <w:p w14:paraId="027C472E" w14:textId="15FB051F" w:rsidR="00977E93" w:rsidRPr="00802251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В случае отсутствия ответственного лица рабочей комиссии по уважительной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или не зависящей от него причине, возникшей после начала проведения инвентаризации, полномочия ответственного лица рабочей группы возлагаются на Председателя комиссии.</w:t>
      </w:r>
    </w:p>
    <w:p w14:paraId="74C350FA" w14:textId="77777777" w:rsidR="00977E93" w:rsidRPr="00802251" w:rsidRDefault="00977E93" w:rsidP="00A56E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3.4. Материально ответственные лица в состав Комиссии не входят. При проверке имущества присутствие материально ответственных лиц обязательно.</w:t>
      </w:r>
    </w:p>
    <w:p w14:paraId="399E98AF" w14:textId="3B7D650B" w:rsidR="00977E93" w:rsidRPr="00802251" w:rsidRDefault="00977E93" w:rsidP="00454F8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3.</w:t>
      </w:r>
      <w:r w:rsidR="00EA22A8">
        <w:rPr>
          <w:rFonts w:ascii="Times New Roman" w:hAnsi="Times New Roman" w:cs="Times New Roman"/>
          <w:sz w:val="24"/>
          <w:szCs w:val="24"/>
        </w:rPr>
        <w:t>5</w:t>
      </w:r>
      <w:r w:rsidRPr="00802251">
        <w:rPr>
          <w:rFonts w:ascii="Times New Roman" w:hAnsi="Times New Roman" w:cs="Times New Roman"/>
          <w:sz w:val="24"/>
          <w:szCs w:val="24"/>
        </w:rPr>
        <w:t>. Проведение инвентаризации имущества возможно с применением видеофиксации или фотофиксации фактического наличия или отсутствия имущества в режиме реального времени с присутствием отдельных членов Комиссии или членов рабочей инвентаризационной комиссии по местонахождению имущества. Комиссия проводит инвентаризацию с применением видеофиксации или фотофиксации по правилам, установленным в разделе 5 порядка проведения инвентаризации.</w:t>
      </w:r>
    </w:p>
    <w:p w14:paraId="14544F50" w14:textId="77777777" w:rsidR="00977E93" w:rsidRPr="00802251" w:rsidRDefault="00977E93" w:rsidP="00977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01736C75" w14:textId="77777777" w:rsidR="00977E93" w:rsidRPr="00802251" w:rsidRDefault="00977E93" w:rsidP="00A56EC5">
      <w:pPr>
        <w:pStyle w:val="a4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Полномочия Комиссии при проведении инвентаризации</w:t>
      </w:r>
    </w:p>
    <w:p w14:paraId="4414876A" w14:textId="77777777" w:rsidR="00977E93" w:rsidRPr="00802251" w:rsidRDefault="00977E93" w:rsidP="00977E93">
      <w:pPr>
        <w:pStyle w:val="a4"/>
        <w:spacing w:line="276" w:lineRule="auto"/>
        <w:ind w:left="36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629BCF37" w14:textId="77777777" w:rsidR="00977E93" w:rsidRPr="00802251" w:rsidRDefault="00977E93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4.1. Комиссия осуществляет полномочия:</w:t>
      </w:r>
    </w:p>
    <w:p w14:paraId="0E6950E4" w14:textId="61FED362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определяет согласно порядку проведения инвентаризации методы (способы) проведения инвентаризации в отношении соответствующих объектов инвентаризации;</w:t>
      </w:r>
    </w:p>
    <w:p w14:paraId="7951017B" w14:textId="0CA235F5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оформляет документально результаты проведения инвентаризации;</w:t>
      </w:r>
    </w:p>
    <w:p w14:paraId="33B2D6E7" w14:textId="07DE4FC9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рассматривает (в том числе с привлечением на добровольных началах квалифицированных экспертов) материалы, представленные в ходе инвентаризации;</w:t>
      </w:r>
    </w:p>
    <w:p w14:paraId="6EEB2246" w14:textId="57AFF354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77E93" w:rsidRPr="00802251">
        <w:rPr>
          <w:rFonts w:ascii="Times New Roman" w:hAnsi="Times New Roman" w:cs="Times New Roman"/>
          <w:sz w:val="24"/>
          <w:szCs w:val="24"/>
        </w:rPr>
        <w:t>подводит итоги инвентаризации, в том числе с учетом квалификации отклонений.</w:t>
      </w:r>
    </w:p>
    <w:p w14:paraId="4D8EC6C6" w14:textId="5A00344D" w:rsidR="00977E93" w:rsidRPr="00802251" w:rsidRDefault="00977E93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4.2. Основными задачами Комиссии (рабочей инвентаризационной комиссии)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при инвентаризации является:</w:t>
      </w:r>
    </w:p>
    <w:p w14:paraId="796C70C5" w14:textId="46B5CD88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выявление фактического наличия имущества, неучтенных объектов, недостач, порчи имущества;</w:t>
      </w:r>
    </w:p>
    <w:p w14:paraId="502F2369" w14:textId="15F03BD4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сопоставление фактического наличия имущества с данными бухгалтерского учета;</w:t>
      </w:r>
    </w:p>
    <w:p w14:paraId="3B6E5813" w14:textId="2EAEF9A9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выявление признаков обесценения активов;</w:t>
      </w:r>
    </w:p>
    <w:p w14:paraId="13359E15" w14:textId="3EECC890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определение целевой функции актива и статуса объекта учета;</w:t>
      </w:r>
    </w:p>
    <w:p w14:paraId="0AFE428E" w14:textId="03D57832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проверка нефинансовых активов и финансовых активов на соответствие критериям актива;</w:t>
      </w:r>
    </w:p>
    <w:p w14:paraId="574BFA88" w14:textId="14E60AE6" w:rsidR="00977E93" w:rsidRPr="00802251" w:rsidRDefault="00406CF4" w:rsidP="00406CF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проверка полноты отражения в учете обязательств.</w:t>
      </w:r>
    </w:p>
    <w:p w14:paraId="18D70F0C" w14:textId="4EA44768" w:rsidR="00977E93" w:rsidRPr="00802251" w:rsidRDefault="00977E93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4.</w:t>
      </w:r>
      <w:r w:rsidR="000F73D9">
        <w:rPr>
          <w:rFonts w:ascii="Times New Roman" w:hAnsi="Times New Roman" w:cs="Times New Roman"/>
          <w:sz w:val="24"/>
          <w:szCs w:val="24"/>
        </w:rPr>
        <w:t>3</w:t>
      </w:r>
      <w:r w:rsidRPr="00802251">
        <w:rPr>
          <w:rFonts w:ascii="Times New Roman" w:hAnsi="Times New Roman" w:cs="Times New Roman"/>
          <w:sz w:val="24"/>
          <w:szCs w:val="24"/>
        </w:rPr>
        <w:t>. Инвентаризационная комиссия выполняет следующие функции:</w:t>
      </w:r>
    </w:p>
    <w:p w14:paraId="0D68F875" w14:textId="3297BACA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14:paraId="0F1063B8" w14:textId="6453C34C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  <w:r w:rsidR="00977E93" w:rsidRPr="00802251">
        <w:rPr>
          <w:rFonts w:ascii="Times New Roman" w:hAnsi="Times New Roman" w:cs="Times New Roman"/>
          <w:sz w:val="24"/>
          <w:szCs w:val="24"/>
        </w:rPr>
        <w:br/>
        <w:t>материальных запасов, денежных средств;</w:t>
      </w:r>
    </w:p>
    <w:p w14:paraId="02CE3AB3" w14:textId="2B1C0A3F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определение состояния имущества и его назначения;</w:t>
      </w:r>
    </w:p>
    <w:p w14:paraId="3CAEA8FD" w14:textId="4421E78D" w:rsidR="00977E93" w:rsidRPr="00406CF4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406CF4">
        <w:rPr>
          <w:rFonts w:ascii="Times New Roman" w:hAnsi="Times New Roman" w:cs="Times New Roman"/>
          <w:sz w:val="24"/>
          <w:szCs w:val="24"/>
        </w:rPr>
        <w:t>выявление признаков обесценения активов;</w:t>
      </w:r>
    </w:p>
    <w:p w14:paraId="1395C217" w14:textId="54E35719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сопоставление данных бухгалтерского учета с фактическим наличием имущества,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с выписками из счетов, с данными актов сверок;</w:t>
      </w:r>
    </w:p>
    <w:p w14:paraId="73439E1B" w14:textId="7C54D57C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проверка правильности расчета и обоснованности создания резервов, достоверности расходов будущих периодов;</w:t>
      </w:r>
    </w:p>
    <w:p w14:paraId="04156307" w14:textId="51643D2B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проверка документации на активы и обязательства;</w:t>
      </w:r>
    </w:p>
    <w:p w14:paraId="4384C8B4" w14:textId="3A084427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14:paraId="58146DF7" w14:textId="1C09A284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14:paraId="22CB8F00" w14:textId="486436F7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14:paraId="7639A68C" w14:textId="01802BDC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составление ведомости по расхождениям, если они обнаружены, а также выявление причин таких отклонений;</w:t>
      </w:r>
    </w:p>
    <w:p w14:paraId="1CB747DE" w14:textId="2381A7B9" w:rsidR="00977E93" w:rsidRPr="00802251" w:rsidRDefault="00406CF4" w:rsidP="00406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оформление протоколов заседания инвентаризационной комиссии;</w:t>
      </w:r>
    </w:p>
    <w:p w14:paraId="3E4CBEA1" w14:textId="459A0D72" w:rsidR="00977E93" w:rsidRPr="00802251" w:rsidRDefault="00406CF4" w:rsidP="00406CF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77E93" w:rsidRPr="00802251">
        <w:rPr>
          <w:rFonts w:ascii="Times New Roman" w:hAnsi="Times New Roman" w:cs="Times New Roman"/>
          <w:sz w:val="24"/>
          <w:szCs w:val="24"/>
        </w:rPr>
        <w:t>одготовка предложений по изменению учета и устранению обстоятельств, которые повлекли неточности и ошибки.</w:t>
      </w:r>
    </w:p>
    <w:p w14:paraId="265DF527" w14:textId="77777777" w:rsidR="00406CF4" w:rsidRDefault="00977E93" w:rsidP="00406C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Комиссия оценивает наличие:</w:t>
      </w:r>
    </w:p>
    <w:p w14:paraId="48878F8F" w14:textId="4C98E0E2" w:rsidR="00977E93" w:rsidRPr="00802251" w:rsidRDefault="0059578B" w:rsidP="00406C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обстоятельств, указывающих на необходимость принятия решения о списании имущества –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при инвентаризации нефинансовых активов. В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>частности, оценивает физический или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моральный износ, нарушения условий содержания или эксплуатации, влияние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на состояние имущества аварий, стихийных бедствий, иных чрезвычайных ситуаций, длительного неиспользования имущества или иных причин, которые привели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к необходимости принятия решения о списании имущества. Одновременно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>комиссия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>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14:paraId="139B3F10" w14:textId="0D2BF4AF" w:rsidR="00977E93" w:rsidRPr="00802251" w:rsidRDefault="0059578B" w:rsidP="00406C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оснований для возмещения недостачи или ущерба;</w:t>
      </w:r>
    </w:p>
    <w:p w14:paraId="45CF01AF" w14:textId="1FF80C07" w:rsidR="00977E93" w:rsidRPr="00802251" w:rsidRDefault="0059578B" w:rsidP="00406C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в отношении активов – фактов несоответствия актива критериям его признания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в бухгалтерском учете;</w:t>
      </w:r>
    </w:p>
    <w:p w14:paraId="31806B3F" w14:textId="044DD5E7" w:rsidR="00977E93" w:rsidRPr="00802251" w:rsidRDefault="0059578B" w:rsidP="00406C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14:paraId="269F0D1B" w14:textId="3775625D" w:rsidR="00977E93" w:rsidRPr="00802251" w:rsidRDefault="0059578B" w:rsidP="00406C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обязательств, не востребованных в течение срока исковой давности кредитором;</w:t>
      </w:r>
    </w:p>
    <w:p w14:paraId="3EC687A5" w14:textId="09F23ECA" w:rsidR="00977E93" w:rsidRPr="00802251" w:rsidRDefault="0059578B" w:rsidP="00406C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оснований для признания в учете выявленных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>излишков, для выбытия недостающих объектов с учета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и выбытию активов на основании решения руководителя Учреждения;</w:t>
      </w:r>
    </w:p>
    <w:p w14:paraId="41FFC503" w14:textId="6207C40D" w:rsidR="0045635E" w:rsidRDefault="0059578B" w:rsidP="0045635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оснований для обесценения, изменения стоимости</w:t>
      </w:r>
      <w:r w:rsidR="00977E93" w:rsidRPr="00802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7E93" w:rsidRPr="00802251">
        <w:rPr>
          <w:rFonts w:ascii="Times New Roman" w:hAnsi="Times New Roman" w:cs="Times New Roman"/>
          <w:sz w:val="24"/>
          <w:szCs w:val="24"/>
        </w:rPr>
        <w:t>объектов.</w:t>
      </w:r>
    </w:p>
    <w:p w14:paraId="5F83461F" w14:textId="2E53CC2F" w:rsidR="00F5090D" w:rsidRDefault="00977E93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F73D9">
        <w:rPr>
          <w:rFonts w:ascii="Times New Roman" w:hAnsi="Times New Roman" w:cs="Times New Roman"/>
          <w:sz w:val="24"/>
          <w:szCs w:val="24"/>
        </w:rPr>
        <w:t>4</w:t>
      </w:r>
      <w:r w:rsidRPr="00802251">
        <w:rPr>
          <w:rFonts w:ascii="Times New Roman" w:hAnsi="Times New Roman" w:cs="Times New Roman"/>
          <w:sz w:val="24"/>
          <w:szCs w:val="24"/>
        </w:rPr>
        <w:t>. В ходе проведения инвентаризации активов и обязательств Комиссия (рабочая инвентаризационная комиссия) дополнительно определяет признаки и устанавливает:</w:t>
      </w:r>
    </w:p>
    <w:p w14:paraId="4BDBE63E" w14:textId="77777777" w:rsidR="00F5090D" w:rsidRDefault="00F5090D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безнадежной к взысканию дебиторской задолженности;</w:t>
      </w:r>
    </w:p>
    <w:p w14:paraId="032E1464" w14:textId="77777777" w:rsidR="00F5090D" w:rsidRDefault="00F5090D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сомнительной задолженности неплатежеспособных дебиторов, в том числе несоответствия задолженности критериям признания ее активом;</w:t>
      </w:r>
    </w:p>
    <w:p w14:paraId="1B21B1BE" w14:textId="77777777" w:rsidR="00F5090D" w:rsidRDefault="00F5090D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суммы невостребованной в срок (просроченной и (или) неподтвержденной по результатам инвентаризации) кредиторской задолженности;</w:t>
      </w:r>
    </w:p>
    <w:p w14:paraId="74B24DAB" w14:textId="77777777" w:rsidR="00F5090D" w:rsidRDefault="00F5090D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суммы переплат доходов (источников финансирования дефицита);</w:t>
      </w:r>
    </w:p>
    <w:p w14:paraId="1BEAF6BA" w14:textId="2D5F817C" w:rsidR="00F5090D" w:rsidRDefault="00F5090D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суммы дебиторской и кредиторской задолженности, подлежащие восстановлению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на балансовом (забалансовом) учете в соответствии с действующим законодательством Российской Федерации;</w:t>
      </w:r>
    </w:p>
    <w:p w14:paraId="2AF8ADAC" w14:textId="77777777" w:rsidR="00F5090D" w:rsidRDefault="00F5090D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суммы средств во временном распоряжении, которые подлежат перечислению в доход федерального бюджета, при наличии оснований, установленных законодательством Российской Федерации;</w:t>
      </w:r>
    </w:p>
    <w:p w14:paraId="09041DAF" w14:textId="180EA28A" w:rsidR="00977E93" w:rsidRPr="00F5090D" w:rsidRDefault="00F5090D" w:rsidP="00F509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правовые основания, включая даты исполнения, возникновения расчетов.</w:t>
      </w:r>
    </w:p>
    <w:p w14:paraId="7DF373E0" w14:textId="77777777" w:rsidR="00977E93" w:rsidRPr="00802251" w:rsidRDefault="00977E93" w:rsidP="00977E93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B14624" w14:textId="77777777" w:rsidR="00977E93" w:rsidRPr="00802251" w:rsidRDefault="00977E93" w:rsidP="00A56EC5">
      <w:pPr>
        <w:pStyle w:val="a4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Порядок работы комиссии и принятия решений</w:t>
      </w:r>
    </w:p>
    <w:p w14:paraId="4EDCD753" w14:textId="77777777" w:rsidR="00977E93" w:rsidRPr="00802251" w:rsidRDefault="00977E93" w:rsidP="00977E93">
      <w:pPr>
        <w:pStyle w:val="a4"/>
        <w:spacing w:line="276" w:lineRule="auto"/>
        <w:ind w:left="72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093D7BEC" w14:textId="43F72B11" w:rsidR="00977E93" w:rsidRPr="00802251" w:rsidRDefault="00977E93" w:rsidP="002672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5.1. Комиссия при проведении инвентаризации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и своевременность оформления материалов инвентаризации.</w:t>
      </w:r>
    </w:p>
    <w:p w14:paraId="16C7CE60" w14:textId="77777777" w:rsidR="00977E93" w:rsidRPr="00802251" w:rsidRDefault="00977E93" w:rsidP="002672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Описи в двух экземплярах подписывают все члены Комиссии и материально ответственные лица.</w:t>
      </w:r>
    </w:p>
    <w:p w14:paraId="11D8829C" w14:textId="09D79961" w:rsidR="00977E93" w:rsidRPr="00802251" w:rsidRDefault="00977E93" w:rsidP="002672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5.2. Инвентаризационная опись (сличительная ведомость) по объектам нефинансовых активов применяется для отражения результатов проведенной в Учреждении инвентаризации объектов нефинансовых активов.</w:t>
      </w:r>
      <w:r w:rsidRPr="00802251">
        <w:rPr>
          <w:rFonts w:ascii="Times New Roman" w:hAnsi="Times New Roman" w:cs="Times New Roman"/>
          <w:sz w:val="24"/>
          <w:szCs w:val="24"/>
        </w:rPr>
        <w:tab/>
      </w:r>
      <w:r w:rsidRPr="00802251">
        <w:rPr>
          <w:rFonts w:ascii="Times New Roman" w:hAnsi="Times New Roman" w:cs="Times New Roman"/>
          <w:sz w:val="24"/>
          <w:szCs w:val="24"/>
        </w:rPr>
        <w:br/>
        <w:t>Инвентаризационные описи формируются ответственным сотрудником бухгалтерии.</w:t>
      </w:r>
    </w:p>
    <w:p w14:paraId="3A1762FA" w14:textId="27122718" w:rsidR="00977E93" w:rsidRPr="00802251" w:rsidRDefault="00977E93" w:rsidP="002672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5.3. Инвентаризация имущества проводится по его местонахождению и ответственным лицам, с которыми заключен договор о полной материальной ответственности.</w:t>
      </w:r>
      <w:r w:rsidRPr="00802251">
        <w:rPr>
          <w:rFonts w:ascii="Times New Roman" w:hAnsi="Times New Roman" w:cs="Times New Roman"/>
          <w:sz w:val="24"/>
          <w:szCs w:val="24"/>
        </w:rPr>
        <w:tab/>
      </w:r>
      <w:r w:rsidRPr="00802251">
        <w:rPr>
          <w:rFonts w:ascii="Times New Roman" w:hAnsi="Times New Roman" w:cs="Times New Roman"/>
          <w:sz w:val="24"/>
          <w:szCs w:val="24"/>
        </w:rPr>
        <w:br/>
        <w:t>При инвентаризации имущества обязательно присутствие ответственного лица, с которым заключен договор о полной материальной ответственности.</w:t>
      </w:r>
    </w:p>
    <w:p w14:paraId="2E3CF586" w14:textId="7C3C0DC7" w:rsidR="00977E93" w:rsidRPr="00802251" w:rsidRDefault="00977E93" w:rsidP="002672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5.4. Комиссия (рабочая инвентаризационная комиссия) при проведении инвентаризации обеспечивает полноту и точность внесения в инвентаризационные описи данных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о фактических остатках имущества, правильность и своевременность оформления результатов инвентаризации.</w:t>
      </w:r>
    </w:p>
    <w:p w14:paraId="6D229325" w14:textId="26E98CFF" w:rsidR="00977E93" w:rsidRPr="00802251" w:rsidRDefault="00977E93" w:rsidP="004371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5.</w:t>
      </w:r>
      <w:r w:rsidR="00AD71F3">
        <w:rPr>
          <w:rFonts w:ascii="Times New Roman" w:hAnsi="Times New Roman" w:cs="Times New Roman"/>
          <w:sz w:val="24"/>
          <w:szCs w:val="24"/>
        </w:rPr>
        <w:t>5</w:t>
      </w:r>
      <w:r w:rsidRPr="00802251">
        <w:rPr>
          <w:rFonts w:ascii="Times New Roman" w:hAnsi="Times New Roman" w:cs="Times New Roman"/>
          <w:sz w:val="24"/>
          <w:szCs w:val="24"/>
        </w:rPr>
        <w:t xml:space="preserve">. По итогам инвентаризации комиссия проводит заседание, которое считается правомочным, если в нем приняли участие не менее двух третей от общего числа членов комиссии, имеющих право голоса. Члены комиссии при невозможности участия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в заседании обязаны известить об этом секретаря комиссии до начала заседания.</w:t>
      </w:r>
    </w:p>
    <w:p w14:paraId="6273DD4A" w14:textId="68D2D64B" w:rsidR="00977E93" w:rsidRPr="00802251" w:rsidRDefault="00977E93" w:rsidP="004371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При отсутствии кворума на заседании председатель назначает новую дату заседания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в пределах срока проведения инвентаризации.</w:t>
      </w:r>
    </w:p>
    <w:p w14:paraId="11FD3AA0" w14:textId="77777777" w:rsidR="00977E93" w:rsidRPr="00802251" w:rsidRDefault="00977E9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При принятии решения комиссии в случае равенства голосов, голос председателя комиссии является определяющим.</w:t>
      </w:r>
    </w:p>
    <w:p w14:paraId="0F722B4B" w14:textId="0CE4C0FF" w:rsidR="004371C5" w:rsidRDefault="00977E93" w:rsidP="004371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AD71F3">
        <w:rPr>
          <w:rFonts w:ascii="Times New Roman" w:hAnsi="Times New Roman" w:cs="Times New Roman"/>
          <w:sz w:val="24"/>
          <w:szCs w:val="24"/>
        </w:rPr>
        <w:t>6</w:t>
      </w:r>
      <w:r w:rsidRPr="00802251">
        <w:rPr>
          <w:rFonts w:ascii="Times New Roman" w:hAnsi="Times New Roman" w:cs="Times New Roman"/>
          <w:sz w:val="24"/>
          <w:szCs w:val="24"/>
        </w:rPr>
        <w:t>. В ходе заседания комиссия анализирует выявленные расхождения, предлагает способы устранения обнаруженных расхождений фактического наличия объектов и данных бухгалтерского учета.</w:t>
      </w:r>
    </w:p>
    <w:p w14:paraId="42986AD1" w14:textId="3F99EEFD" w:rsidR="00977E93" w:rsidRPr="00802251" w:rsidRDefault="00977E93" w:rsidP="004371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На заседании комиссия оценивает наличие:</w:t>
      </w:r>
    </w:p>
    <w:p w14:paraId="6C46A6A5" w14:textId="7B5C6E09" w:rsidR="00977E93" w:rsidRPr="00802251" w:rsidRDefault="00AD71F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обстоятельств, указывающих на необходимость принятия решения о списании имущества – при инвентаризации нефинансовых активов. В частности, оценивает физический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или моральный износ, нарушения условий содержания или эксплуатации, влияние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на состояние имущества аварий, стихийных бедствий, иных чрезвычайных ситуаций, длительного неиспользования имущества или иных причин, которые привели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к необходимости принятия решения о списании имущества. Одновременно комиссия 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14:paraId="6D73F629" w14:textId="01A41A6E" w:rsidR="00977E93" w:rsidRPr="00802251" w:rsidRDefault="00AD71F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оснований для возмещения недостачи или ущерба;</w:t>
      </w:r>
    </w:p>
    <w:p w14:paraId="14B7643B" w14:textId="23F64EF3" w:rsidR="00977E93" w:rsidRPr="00802251" w:rsidRDefault="00AD71F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в отношении активов – фактов несоответствия актива критериям его признания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в бухгалтерском учете;</w:t>
      </w:r>
    </w:p>
    <w:p w14:paraId="5A8CDD1C" w14:textId="2C6AD29B" w:rsidR="00977E93" w:rsidRPr="00802251" w:rsidRDefault="00AD71F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14:paraId="690B656B" w14:textId="1C01B41A" w:rsidR="00977E93" w:rsidRPr="00802251" w:rsidRDefault="00AD71F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обязательств, не востребованных в течение срока исковой давности кредитором;</w:t>
      </w:r>
    </w:p>
    <w:p w14:paraId="753EA970" w14:textId="3B3F8789" w:rsidR="00977E93" w:rsidRPr="00802251" w:rsidRDefault="00AD71F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оснований для признания в учете выявленных излишков, для выбытия недостающих объектов с учета 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и выбытию активов на основании решения руководителя Учреждения;</w:t>
      </w:r>
    </w:p>
    <w:p w14:paraId="7FF71948" w14:textId="29D0A07B" w:rsidR="00977E93" w:rsidRPr="00802251" w:rsidRDefault="00AD71F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 оснований для обесценения, изменения стоимости объектов.</w:t>
      </w:r>
    </w:p>
    <w:p w14:paraId="07412909" w14:textId="6B9EFBE6" w:rsidR="00977E93" w:rsidRPr="00802251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5.</w:t>
      </w:r>
      <w:r w:rsidR="00AD71F3">
        <w:rPr>
          <w:rFonts w:ascii="Times New Roman" w:hAnsi="Times New Roman" w:cs="Times New Roman"/>
          <w:sz w:val="24"/>
          <w:szCs w:val="24"/>
        </w:rPr>
        <w:t>7</w:t>
      </w:r>
      <w:r w:rsidRPr="00802251">
        <w:rPr>
          <w:rFonts w:ascii="Times New Roman" w:hAnsi="Times New Roman" w:cs="Times New Roman"/>
          <w:sz w:val="24"/>
          <w:szCs w:val="24"/>
        </w:rPr>
        <w:t>.</w:t>
      </w:r>
      <w:r w:rsidR="00AD71F3">
        <w:rPr>
          <w:rFonts w:ascii="Times New Roman" w:hAnsi="Times New Roman" w:cs="Times New Roman"/>
          <w:sz w:val="24"/>
          <w:szCs w:val="24"/>
        </w:rPr>
        <w:t xml:space="preserve"> </w:t>
      </w:r>
      <w:r w:rsidRPr="00802251">
        <w:rPr>
          <w:rFonts w:ascii="Times New Roman" w:hAnsi="Times New Roman" w:cs="Times New Roman"/>
          <w:sz w:val="24"/>
          <w:szCs w:val="24"/>
        </w:rPr>
        <w:t xml:space="preserve">Решения и заключения комиссии оформляются в инвентаризационных описях.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 xml:space="preserve">На разницу в стоимости от пересортицы в сторону недостачи, образовавшейся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 xml:space="preserve">не по вине материально ответственных лиц, в заключениях инвентаризационной комиссии должны быть даны исчерпывающие объяснения о причинах, по которым такая разница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не отнесена на виновных лиц.</w:t>
      </w:r>
    </w:p>
    <w:p w14:paraId="69CFF929" w14:textId="77777777" w:rsidR="00977E93" w:rsidRPr="00802251" w:rsidRDefault="00977E93" w:rsidP="00977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6A969141" w14:textId="77777777" w:rsidR="00977E93" w:rsidRPr="00802251" w:rsidRDefault="00977E93" w:rsidP="00977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6. Оформление результатов инвентаризации и регулирование выявленных расхождений</w:t>
      </w:r>
    </w:p>
    <w:p w14:paraId="65ABC3DE" w14:textId="77777777" w:rsidR="00E10544" w:rsidRDefault="00E10544" w:rsidP="00E1054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570A3067" w14:textId="4D328FAE" w:rsidR="00977E93" w:rsidRPr="00802251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6.1. По итогам Комиссия </w:t>
      </w:r>
      <w:r w:rsidRPr="00E10544">
        <w:rPr>
          <w:rFonts w:ascii="Times New Roman" w:hAnsi="Times New Roman" w:cs="Times New Roman"/>
          <w:sz w:val="24"/>
          <w:szCs w:val="24"/>
        </w:rPr>
        <w:t>составляет акт о результатах инвентаризации.</w:t>
      </w:r>
      <w:r w:rsidRPr="00802251">
        <w:rPr>
          <w:rFonts w:ascii="Times New Roman" w:hAnsi="Times New Roman" w:cs="Times New Roman"/>
          <w:sz w:val="24"/>
          <w:szCs w:val="24"/>
        </w:rPr>
        <w:t xml:space="preserve">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 xml:space="preserve">Этот акт представляется на рассмотрение и утверждение руководителю Учреждения. </w:t>
      </w:r>
    </w:p>
    <w:p w14:paraId="3CEFCE2A" w14:textId="27BEDA0F" w:rsidR="00977E93" w:rsidRPr="00802251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6.2. По всем недостачам, излишкам, порчи имущества Комиссия (рабочая инвентаризационная комиссия) получает письменные объяснения от ответственных лиц,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с которыми заключен договор о полной материальной ответственности. Они должны быть отражены в инвентаризационных описях (актах).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учета.</w:t>
      </w:r>
    </w:p>
    <w:p w14:paraId="65C9015B" w14:textId="77777777" w:rsidR="00E10544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Письменные объяснения направляются председателем Комиссии (рабочей инвентаризационной комиссией) руководителю Учреждения.</w:t>
      </w:r>
    </w:p>
    <w:p w14:paraId="5ACE2330" w14:textId="5FC02EBD" w:rsidR="00977E93" w:rsidRPr="00802251" w:rsidRDefault="00E10544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ри необходимости и по согласованию с руководителем Учреждения материалы инвентаризации направляются председателем Комиссии в судебные органы </w:t>
      </w:r>
      <w:r w:rsidR="00C9495C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для предъявления судебного иска.</w:t>
      </w:r>
    </w:p>
    <w:p w14:paraId="3128D276" w14:textId="57EA250D" w:rsidR="00977E93" w:rsidRPr="00802251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6.3. В случае выявления излишков имущества инвентаризационная комиссия инициирует проверку, целью которой является выявление причин излишков и их собственников. </w:t>
      </w:r>
      <w:r w:rsidR="002B4B7B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 xml:space="preserve">Такую проверку проводит инвентаризационная комиссия во время инвентаризации. </w:t>
      </w:r>
      <w:r w:rsidR="002B4B7B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 xml:space="preserve">Если силами инвентаризационной комиссии провести такую проверку невозможно, председатель комиссии уведомляет об этом руководителя Учреждения в служебной записке, на основании которой руководитель выносит решение проведении проверки </w:t>
      </w:r>
      <w:r w:rsidR="002B4B7B">
        <w:rPr>
          <w:rFonts w:ascii="Times New Roman" w:hAnsi="Times New Roman" w:cs="Times New Roman"/>
          <w:sz w:val="24"/>
          <w:szCs w:val="24"/>
        </w:rPr>
        <w:br/>
      </w:r>
      <w:r w:rsidRPr="00802251">
        <w:rPr>
          <w:rFonts w:ascii="Times New Roman" w:hAnsi="Times New Roman" w:cs="Times New Roman"/>
          <w:sz w:val="24"/>
          <w:szCs w:val="24"/>
        </w:rPr>
        <w:t>вне инвентаризации – комиссией по поступлению и выбытию активов.</w:t>
      </w:r>
    </w:p>
    <w:p w14:paraId="061ED389" w14:textId="77777777" w:rsidR="00977E93" w:rsidRPr="00802251" w:rsidRDefault="00977E93" w:rsidP="00977E9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6.4. По результатам инвентаризации председатель Комиссии подготавливает руководителю ГБУ предложения:</w:t>
      </w:r>
    </w:p>
    <w:p w14:paraId="67A5DA00" w14:textId="735F23D1" w:rsidR="00977E93" w:rsidRPr="00802251" w:rsidRDefault="00E10544" w:rsidP="001143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по отнесению недостач имущества, а также имущества, пришедшего в негодность, </w:t>
      </w:r>
      <w:r w:rsidR="0011433E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за счет виновных лиц либо по их списанию;</w:t>
      </w:r>
    </w:p>
    <w:p w14:paraId="60A92AC8" w14:textId="67417227" w:rsidR="00977E93" w:rsidRPr="00802251" w:rsidRDefault="00E10544" w:rsidP="00E105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по оприходованию излишков;</w:t>
      </w:r>
    </w:p>
    <w:p w14:paraId="54DB335D" w14:textId="2E73497A" w:rsidR="00977E93" w:rsidRPr="00802251" w:rsidRDefault="00E10544" w:rsidP="001143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по списанию нереальной к взысканию дебиторской и невостребованной кредиторской задолженности;</w:t>
      </w:r>
    </w:p>
    <w:p w14:paraId="784E6886" w14:textId="21339D6E" w:rsidR="00977E93" w:rsidRPr="00802251" w:rsidRDefault="00E10544" w:rsidP="00E105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по оптимизации приема, хранения и отпуска материальных ценностей;</w:t>
      </w:r>
    </w:p>
    <w:p w14:paraId="730CD28A" w14:textId="198F31FB" w:rsidR="00977E93" w:rsidRDefault="00E10544" w:rsidP="00E105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другие предложения.</w:t>
      </w:r>
    </w:p>
    <w:p w14:paraId="257D2EF8" w14:textId="77777777" w:rsidR="00E10544" w:rsidRPr="00802251" w:rsidRDefault="00E10544" w:rsidP="00E105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3972850" w14:textId="61B71EB2" w:rsidR="00E10544" w:rsidRDefault="00977E93" w:rsidP="00E10544">
      <w:pPr>
        <w:pStyle w:val="a4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Права Комиссии</w:t>
      </w:r>
    </w:p>
    <w:p w14:paraId="6BBF7AF8" w14:textId="77777777" w:rsidR="00E10544" w:rsidRPr="00E10544" w:rsidRDefault="00E10544" w:rsidP="00E10544">
      <w:pPr>
        <w:pStyle w:val="a4"/>
        <w:spacing w:line="276" w:lineRule="auto"/>
        <w:ind w:left="72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6EAC9F5A" w14:textId="77777777" w:rsidR="00977E93" w:rsidRPr="00802251" w:rsidRDefault="00977E93" w:rsidP="00E105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7.1. Комиссия имеет право:</w:t>
      </w:r>
    </w:p>
    <w:p w14:paraId="6F6A29CB" w14:textId="209B881C" w:rsidR="00977E93" w:rsidRPr="00802251" w:rsidRDefault="00E10544" w:rsidP="00E105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получать от структурных подразделений документы, необходимые для выполнения Комиссией своих задач;</w:t>
      </w:r>
    </w:p>
    <w:p w14:paraId="56D23260" w14:textId="449E5C0D" w:rsidR="00977E93" w:rsidRPr="00802251" w:rsidRDefault="00E10544" w:rsidP="00E105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требовать создания условий, обеспечивающих полную и точную проверку</w:t>
      </w:r>
      <w:r w:rsidR="00977E93" w:rsidRPr="00802251">
        <w:rPr>
          <w:rFonts w:ascii="Times New Roman" w:hAnsi="Times New Roman" w:cs="Times New Roman"/>
          <w:sz w:val="24"/>
          <w:szCs w:val="24"/>
        </w:rPr>
        <w:br/>
        <w:t>фактического наличия имущества;</w:t>
      </w:r>
    </w:p>
    <w:p w14:paraId="58E380CA" w14:textId="23EDFBF1" w:rsidR="00977E93" w:rsidRPr="00802251" w:rsidRDefault="00E10544" w:rsidP="00E105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опечатать складские и другие служебные помещения при уходе членов Комиссии, </w:t>
      </w:r>
      <w:r w:rsidR="0011433E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если инвентаризация проводится в течение нескольких дней.</w:t>
      </w:r>
    </w:p>
    <w:p w14:paraId="2AD09F26" w14:textId="0A3E27C8" w:rsidR="00977E93" w:rsidRDefault="00977E93" w:rsidP="00E10544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763F83" w14:textId="1325F99C" w:rsidR="00977E93" w:rsidRDefault="00977E93" w:rsidP="00E10544">
      <w:pPr>
        <w:pStyle w:val="a4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Ответственность Комиссии</w:t>
      </w:r>
    </w:p>
    <w:p w14:paraId="217EA8FF" w14:textId="77777777" w:rsidR="00E10544" w:rsidRPr="00802251" w:rsidRDefault="00E10544" w:rsidP="00E10544">
      <w:pPr>
        <w:pStyle w:val="a4"/>
        <w:spacing w:line="276" w:lineRule="auto"/>
        <w:ind w:left="72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736F3BBC" w14:textId="77777777" w:rsidR="00977E93" w:rsidRPr="00802251" w:rsidRDefault="00977E93" w:rsidP="00E105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8.1. Комиссия несет ответственность:</w:t>
      </w:r>
    </w:p>
    <w:p w14:paraId="0D538F84" w14:textId="2A836BB6" w:rsidR="00977E93" w:rsidRPr="00802251" w:rsidRDefault="00E10544" w:rsidP="00E105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за полноту и точность внесения в инвентаризационные описи (сличительные ведомости);</w:t>
      </w:r>
    </w:p>
    <w:p w14:paraId="59B563F0" w14:textId="7BE71F7E" w:rsidR="00977E93" w:rsidRPr="00802251" w:rsidRDefault="00E10544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за правильность указания в инвентаризационных описях (сличительных ведомостях)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E93" w:rsidRPr="00802251">
        <w:rPr>
          <w:rFonts w:ascii="Times New Roman" w:hAnsi="Times New Roman" w:cs="Times New Roman"/>
          <w:sz w:val="24"/>
          <w:szCs w:val="24"/>
        </w:rPr>
        <w:t xml:space="preserve">признаков нефинансовых и финансовых активов (наименование, тип, марка </w:t>
      </w:r>
      <w:r w:rsidR="0011433E">
        <w:rPr>
          <w:rFonts w:ascii="Times New Roman" w:hAnsi="Times New Roman" w:cs="Times New Roman"/>
          <w:sz w:val="24"/>
          <w:szCs w:val="24"/>
        </w:rPr>
        <w:br/>
      </w:r>
      <w:r w:rsidR="00977E93" w:rsidRPr="00802251">
        <w:rPr>
          <w:rFonts w:ascii="Times New Roman" w:hAnsi="Times New Roman" w:cs="Times New Roman"/>
          <w:sz w:val="24"/>
          <w:szCs w:val="24"/>
        </w:rPr>
        <w:t>и другие признаки);</w:t>
      </w:r>
    </w:p>
    <w:p w14:paraId="1EC7D5BE" w14:textId="0341A462" w:rsidR="00977E93" w:rsidRPr="00802251" w:rsidRDefault="00E10544" w:rsidP="00E105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за сокрытие выявленных нарушений;</w:t>
      </w:r>
    </w:p>
    <w:p w14:paraId="735F8E8C" w14:textId="135B251A" w:rsidR="00977E93" w:rsidRDefault="00E10544" w:rsidP="00E105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93" w:rsidRPr="00802251">
        <w:rPr>
          <w:rFonts w:ascii="Times New Roman" w:hAnsi="Times New Roman" w:cs="Times New Roman"/>
          <w:sz w:val="24"/>
          <w:szCs w:val="24"/>
        </w:rPr>
        <w:t>за правильность и своевременность оформления результатов инвентаризации. </w:t>
      </w:r>
    </w:p>
    <w:p w14:paraId="2AAB08A6" w14:textId="77777777" w:rsidR="003B67F9" w:rsidRPr="00802251" w:rsidRDefault="003B67F9" w:rsidP="00E1054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EC775D" w14:textId="7A0BFDE7" w:rsidR="00977E93" w:rsidRDefault="00977E93" w:rsidP="00977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0225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9. Заключительные положения</w:t>
      </w:r>
    </w:p>
    <w:p w14:paraId="1FA0284C" w14:textId="77777777" w:rsidR="00E10544" w:rsidRDefault="00E10544" w:rsidP="00E1054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11ABF0D9" w14:textId="5793DFF8" w:rsidR="00977E93" w:rsidRPr="00E10544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9.1. Все изменения и дополнения к настоящему положению утверждаются руководителем </w:t>
      </w:r>
      <w:r w:rsidR="00E10544" w:rsidRPr="00E10544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учреждения</w:t>
      </w:r>
      <w:r w:rsidRPr="00E10544">
        <w:rPr>
          <w:rFonts w:ascii="Times New Roman" w:hAnsi="Times New Roman" w:cs="Times New Roman"/>
          <w:i/>
          <w:sz w:val="24"/>
          <w:szCs w:val="24"/>
        </w:rPr>
        <w:t>.</w:t>
      </w:r>
    </w:p>
    <w:p w14:paraId="0C4361F1" w14:textId="77777777" w:rsidR="00977E93" w:rsidRPr="00802251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9.2. Если в результате изменения действующего законодательства 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</w:p>
    <w:p w14:paraId="10111B5E" w14:textId="77777777" w:rsidR="00977E93" w:rsidRPr="00802251" w:rsidRDefault="00977E93" w:rsidP="00E1054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lastRenderedPageBreak/>
        <w:t>9.3. Хранение документов по результатам инвентаризации осуществляется бухгалтерией Учреждения.</w:t>
      </w:r>
    </w:p>
    <w:p w14:paraId="0E4002A1" w14:textId="77777777" w:rsidR="00977E93" w:rsidRPr="00802251" w:rsidRDefault="00977E93" w:rsidP="00977E93">
      <w:pPr>
        <w:rPr>
          <w:rFonts w:ascii="Times New Roman" w:hAnsi="Times New Roman" w:cs="Times New Roman"/>
          <w:sz w:val="24"/>
          <w:szCs w:val="24"/>
        </w:rPr>
      </w:pPr>
    </w:p>
    <w:p w14:paraId="4FFB9590" w14:textId="77777777" w:rsidR="003F0B1E" w:rsidRPr="00802251" w:rsidRDefault="003F0B1E">
      <w:pPr>
        <w:rPr>
          <w:rFonts w:ascii="Times New Roman" w:hAnsi="Times New Roman" w:cs="Times New Roman"/>
          <w:sz w:val="24"/>
          <w:szCs w:val="24"/>
        </w:rPr>
      </w:pPr>
    </w:p>
    <w:sectPr w:rsidR="003F0B1E" w:rsidRPr="008022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BFF7" w14:textId="77777777" w:rsidR="00C9495C" w:rsidRDefault="00C9495C" w:rsidP="00C9495C">
      <w:pPr>
        <w:spacing w:after="0" w:line="240" w:lineRule="auto"/>
      </w:pPr>
      <w:r>
        <w:separator/>
      </w:r>
    </w:p>
  </w:endnote>
  <w:endnote w:type="continuationSeparator" w:id="0">
    <w:p w14:paraId="5AE350E2" w14:textId="77777777" w:rsidR="00C9495C" w:rsidRDefault="00C9495C" w:rsidP="00C9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224EF" w14:textId="77777777" w:rsidR="00C9495C" w:rsidRDefault="00C9495C" w:rsidP="00C9495C">
      <w:pPr>
        <w:spacing w:after="0" w:line="240" w:lineRule="auto"/>
      </w:pPr>
      <w:r>
        <w:separator/>
      </w:r>
    </w:p>
  </w:footnote>
  <w:footnote w:type="continuationSeparator" w:id="0">
    <w:p w14:paraId="574BF8C1" w14:textId="77777777" w:rsidR="00C9495C" w:rsidRDefault="00C9495C" w:rsidP="00C9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90AB" w14:textId="590C1A86" w:rsidR="00814B27" w:rsidRDefault="00C9495C" w:rsidP="00814B27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                                            </w:t>
    </w:r>
  </w:p>
  <w:p w14:paraId="6F47A275" w14:textId="0EAB72E7" w:rsidR="00C9495C" w:rsidRDefault="00C9495C" w:rsidP="00814B27">
    <w:pPr>
      <w:pStyle w:val="a4"/>
      <w:ind w:left="4956"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9A5"/>
    <w:multiLevelType w:val="hybridMultilevel"/>
    <w:tmpl w:val="38580CF8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5E1D"/>
    <w:multiLevelType w:val="hybridMultilevel"/>
    <w:tmpl w:val="7BB6586E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BFB"/>
    <w:multiLevelType w:val="hybridMultilevel"/>
    <w:tmpl w:val="998E8B62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418"/>
    <w:multiLevelType w:val="hybridMultilevel"/>
    <w:tmpl w:val="6B88BB96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598B"/>
    <w:multiLevelType w:val="hybridMultilevel"/>
    <w:tmpl w:val="E570B142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468AB"/>
    <w:multiLevelType w:val="hybridMultilevel"/>
    <w:tmpl w:val="4A226EB4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64B11"/>
    <w:multiLevelType w:val="hybridMultilevel"/>
    <w:tmpl w:val="082CE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F7B2C"/>
    <w:multiLevelType w:val="hybridMultilevel"/>
    <w:tmpl w:val="1ED2B79E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02709"/>
    <w:multiLevelType w:val="hybridMultilevel"/>
    <w:tmpl w:val="3A10EC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76390"/>
    <w:multiLevelType w:val="hybridMultilevel"/>
    <w:tmpl w:val="8FAA1712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56F08"/>
    <w:multiLevelType w:val="hybridMultilevel"/>
    <w:tmpl w:val="5D969CDC"/>
    <w:lvl w:ilvl="0" w:tplc="6972D8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6DFC"/>
    <w:multiLevelType w:val="hybridMultilevel"/>
    <w:tmpl w:val="549AF2F0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379E6"/>
    <w:multiLevelType w:val="multilevel"/>
    <w:tmpl w:val="2CF86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6F14A0E"/>
    <w:multiLevelType w:val="hybridMultilevel"/>
    <w:tmpl w:val="9ED6157C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436CE"/>
    <w:multiLevelType w:val="hybridMultilevel"/>
    <w:tmpl w:val="657247C0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4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76"/>
    <w:rsid w:val="000F73D9"/>
    <w:rsid w:val="0011433E"/>
    <w:rsid w:val="00267219"/>
    <w:rsid w:val="002B4B7B"/>
    <w:rsid w:val="003B67F9"/>
    <w:rsid w:val="003C4A8E"/>
    <w:rsid w:val="003F0B1E"/>
    <w:rsid w:val="00406CF4"/>
    <w:rsid w:val="004371C5"/>
    <w:rsid w:val="00454F82"/>
    <w:rsid w:val="0045635E"/>
    <w:rsid w:val="0059578B"/>
    <w:rsid w:val="006F0155"/>
    <w:rsid w:val="00802251"/>
    <w:rsid w:val="00814B27"/>
    <w:rsid w:val="00977E93"/>
    <w:rsid w:val="009A52F2"/>
    <w:rsid w:val="009A59D1"/>
    <w:rsid w:val="00A54A76"/>
    <w:rsid w:val="00A56EC5"/>
    <w:rsid w:val="00AD71F3"/>
    <w:rsid w:val="00C9495C"/>
    <w:rsid w:val="00E10544"/>
    <w:rsid w:val="00E35031"/>
    <w:rsid w:val="00E9474F"/>
    <w:rsid w:val="00EA22A8"/>
    <w:rsid w:val="00F234E9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6B8A"/>
  <w15:chartTrackingRefBased/>
  <w15:docId w15:val="{9A252DFB-7009-4ED5-A1A1-E80EFC5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E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77E93"/>
    <w:rPr>
      <w:i/>
      <w:iCs/>
    </w:rPr>
  </w:style>
  <w:style w:type="paragraph" w:styleId="a4">
    <w:name w:val="No Spacing"/>
    <w:uiPriority w:val="1"/>
    <w:qFormat/>
    <w:rsid w:val="00977E93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A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495C"/>
  </w:style>
  <w:style w:type="paragraph" w:styleId="a9">
    <w:name w:val="footer"/>
    <w:basedOn w:val="a"/>
    <w:link w:val="aa"/>
    <w:uiPriority w:val="99"/>
    <w:unhideWhenUsed/>
    <w:rsid w:val="00C9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2025-10-06T11:44:00Z</cp:lastPrinted>
  <dcterms:created xsi:type="dcterms:W3CDTF">2025-09-15T12:34:00Z</dcterms:created>
  <dcterms:modified xsi:type="dcterms:W3CDTF">2025-10-13T09:52:00Z</dcterms:modified>
</cp:coreProperties>
</file>